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93" w:rsidRDefault="00462930" w:rsidP="00201A93">
      <w:pPr>
        <w:jc w:val="center"/>
        <w:rPr>
          <w:rFonts w:asciiTheme="minorHAnsi" w:hAnsiTheme="minorHAnsi" w:cstheme="minorHAnsi"/>
          <w:b/>
          <w:sz w:val="24"/>
          <w:szCs w:val="24"/>
        </w:rPr>
      </w:pPr>
      <w:r w:rsidRPr="00043701">
        <w:rPr>
          <w:rFonts w:asciiTheme="minorHAnsi" w:hAnsiTheme="minorHAnsi" w:cstheme="minorHAnsi"/>
          <w:b/>
          <w:sz w:val="24"/>
          <w:szCs w:val="24"/>
        </w:rPr>
        <w:t xml:space="preserve">Global Learning </w:t>
      </w:r>
      <w:r w:rsidRPr="00201A93">
        <w:rPr>
          <w:rFonts w:asciiTheme="minorHAnsi" w:hAnsiTheme="minorHAnsi" w:cstheme="minorHAnsi"/>
          <w:b/>
          <w:sz w:val="24"/>
          <w:szCs w:val="24"/>
        </w:rPr>
        <w:t>Committee</w:t>
      </w:r>
    </w:p>
    <w:p w:rsidR="00462930" w:rsidRDefault="008413CE" w:rsidP="00201A93">
      <w:pPr>
        <w:jc w:val="center"/>
        <w:rPr>
          <w:rFonts w:asciiTheme="minorHAnsi" w:hAnsiTheme="minorHAnsi" w:cstheme="minorHAnsi"/>
          <w:b/>
          <w:sz w:val="24"/>
          <w:szCs w:val="24"/>
        </w:rPr>
      </w:pPr>
      <w:r>
        <w:rPr>
          <w:rFonts w:asciiTheme="minorHAnsi" w:hAnsiTheme="minorHAnsi" w:cstheme="minorHAnsi"/>
          <w:b/>
          <w:sz w:val="24"/>
          <w:szCs w:val="24"/>
        </w:rPr>
        <w:t xml:space="preserve"> 05/22</w:t>
      </w:r>
      <w:bookmarkStart w:id="0" w:name="_GoBack"/>
      <w:bookmarkEnd w:id="0"/>
      <w:r w:rsidR="00CA39F5" w:rsidRPr="00201A93">
        <w:rPr>
          <w:rFonts w:asciiTheme="minorHAnsi" w:hAnsiTheme="minorHAnsi" w:cstheme="minorHAnsi"/>
          <w:b/>
          <w:sz w:val="24"/>
          <w:szCs w:val="24"/>
        </w:rPr>
        <w:t>/20 RR:</w:t>
      </w:r>
      <w:r w:rsidR="00462930" w:rsidRPr="00201A93">
        <w:rPr>
          <w:rFonts w:asciiTheme="minorHAnsi" w:hAnsiTheme="minorHAnsi" w:cstheme="minorHAnsi"/>
          <w:b/>
          <w:sz w:val="24"/>
          <w:szCs w:val="24"/>
        </w:rPr>
        <w:t xml:space="preserve"> 220 12:00- 1:30</w:t>
      </w:r>
    </w:p>
    <w:p w:rsidR="00BE2548" w:rsidRPr="00201A93" w:rsidRDefault="00BE2548" w:rsidP="00201A93">
      <w:pPr>
        <w:jc w:val="center"/>
        <w:rPr>
          <w:rFonts w:asciiTheme="minorHAnsi" w:hAnsiTheme="minorHAnsi" w:cstheme="minorHAnsi"/>
          <w:b/>
          <w:color w:val="FF0000"/>
          <w:sz w:val="24"/>
          <w:szCs w:val="24"/>
        </w:rPr>
      </w:pPr>
    </w:p>
    <w:p w:rsidR="00462930" w:rsidRDefault="00462930" w:rsidP="00462930">
      <w:pPr>
        <w:rPr>
          <w:rFonts w:asciiTheme="minorHAnsi" w:hAnsiTheme="minorHAnsi" w:cstheme="minorHAnsi"/>
          <w:sz w:val="24"/>
          <w:szCs w:val="24"/>
        </w:rPr>
      </w:pPr>
      <w:r w:rsidRPr="00201A93">
        <w:rPr>
          <w:rFonts w:asciiTheme="minorHAnsi" w:hAnsiTheme="minorHAnsi" w:cstheme="minorHAnsi"/>
          <w:b/>
          <w:sz w:val="24"/>
          <w:szCs w:val="24"/>
          <w:u w:val="single"/>
        </w:rPr>
        <w:t>Attendees</w:t>
      </w:r>
      <w:r w:rsidRPr="00201A93">
        <w:rPr>
          <w:rFonts w:asciiTheme="minorHAnsi" w:hAnsiTheme="minorHAnsi" w:cstheme="minorHAnsi"/>
          <w:b/>
          <w:sz w:val="24"/>
          <w:szCs w:val="24"/>
        </w:rPr>
        <w:t>:</w:t>
      </w:r>
      <w:r>
        <w:rPr>
          <w:rFonts w:asciiTheme="minorHAnsi" w:hAnsiTheme="minorHAnsi" w:cstheme="minorHAnsi"/>
          <w:sz w:val="24"/>
          <w:szCs w:val="24"/>
        </w:rPr>
        <w:t xml:space="preserve"> </w:t>
      </w:r>
      <w:r w:rsidR="00AD5982" w:rsidRPr="00201A93">
        <w:rPr>
          <w:rFonts w:asciiTheme="minorHAnsi" w:hAnsiTheme="minorHAnsi" w:cstheme="minorHAnsi"/>
          <w:sz w:val="24"/>
          <w:szCs w:val="24"/>
        </w:rPr>
        <w:t>Ida Flippo</w:t>
      </w:r>
      <w:r w:rsidR="00201A93" w:rsidRPr="00201A93">
        <w:rPr>
          <w:rFonts w:asciiTheme="minorHAnsi" w:hAnsiTheme="minorHAnsi" w:cstheme="minorHAnsi"/>
          <w:sz w:val="24"/>
          <w:szCs w:val="24"/>
        </w:rPr>
        <w:t xml:space="preserve">, </w:t>
      </w:r>
      <w:r w:rsidRPr="00201A93">
        <w:rPr>
          <w:rFonts w:asciiTheme="minorHAnsi" w:hAnsiTheme="minorHAnsi" w:cstheme="minorHAnsi"/>
          <w:sz w:val="24"/>
          <w:szCs w:val="24"/>
        </w:rPr>
        <w:t>Martha Bailey, Sue Mach, Er</w:t>
      </w:r>
      <w:r w:rsidR="00464C44">
        <w:rPr>
          <w:rFonts w:asciiTheme="minorHAnsi" w:hAnsiTheme="minorHAnsi" w:cstheme="minorHAnsi"/>
          <w:sz w:val="24"/>
          <w:szCs w:val="24"/>
        </w:rPr>
        <w:t>nesto Hernandez, Jennifer Bown,</w:t>
      </w:r>
      <w:r w:rsidR="00E8094B">
        <w:rPr>
          <w:rFonts w:asciiTheme="minorHAnsi" w:hAnsiTheme="minorHAnsi" w:cstheme="minorHAnsi"/>
          <w:sz w:val="24"/>
          <w:szCs w:val="24"/>
        </w:rPr>
        <w:t xml:space="preserve"> </w:t>
      </w:r>
      <w:r w:rsidR="00464C44">
        <w:rPr>
          <w:rFonts w:asciiTheme="minorHAnsi" w:hAnsiTheme="minorHAnsi" w:cstheme="minorHAnsi"/>
          <w:sz w:val="24"/>
          <w:szCs w:val="24"/>
        </w:rPr>
        <w:t>Melissa Padron</w:t>
      </w:r>
      <w:r w:rsidR="003C0E5D">
        <w:rPr>
          <w:rFonts w:asciiTheme="minorHAnsi" w:hAnsiTheme="minorHAnsi" w:cstheme="minorHAnsi"/>
          <w:sz w:val="24"/>
          <w:szCs w:val="24"/>
        </w:rPr>
        <w:t>, Kerrie Hugh</w:t>
      </w:r>
      <w:r w:rsidR="00464C44">
        <w:rPr>
          <w:rFonts w:asciiTheme="minorHAnsi" w:hAnsiTheme="minorHAnsi" w:cstheme="minorHAnsi"/>
          <w:sz w:val="24"/>
          <w:szCs w:val="24"/>
        </w:rPr>
        <w:t>es, Michael Patterson, Jane Forbes,</w:t>
      </w:r>
      <w:r w:rsidR="003C0E5D" w:rsidRPr="00201A93">
        <w:rPr>
          <w:rFonts w:asciiTheme="minorHAnsi" w:hAnsiTheme="minorHAnsi" w:cstheme="minorHAnsi"/>
          <w:sz w:val="24"/>
          <w:szCs w:val="24"/>
        </w:rPr>
        <w:t xml:space="preserve"> </w:t>
      </w:r>
      <w:r w:rsidRPr="00201A93">
        <w:rPr>
          <w:rFonts w:asciiTheme="minorHAnsi" w:hAnsiTheme="minorHAnsi" w:cstheme="minorHAnsi"/>
          <w:sz w:val="24"/>
          <w:szCs w:val="24"/>
        </w:rPr>
        <w:t>Carol Dodson</w:t>
      </w:r>
    </w:p>
    <w:p w:rsidR="00464C44" w:rsidRDefault="00464C44" w:rsidP="00462930">
      <w:pPr>
        <w:rPr>
          <w:rFonts w:asciiTheme="minorHAnsi" w:hAnsiTheme="minorHAnsi" w:cstheme="minorHAnsi"/>
          <w:sz w:val="24"/>
          <w:szCs w:val="24"/>
        </w:rPr>
      </w:pPr>
    </w:p>
    <w:p w:rsidR="00AD5982" w:rsidRPr="00BE2548" w:rsidRDefault="00BE2548" w:rsidP="00BE2548">
      <w:pPr>
        <w:tabs>
          <w:tab w:val="left" w:pos="3170"/>
        </w:tabs>
        <w:rPr>
          <w:rFonts w:asciiTheme="minorHAnsi" w:hAnsiTheme="minorHAnsi" w:cstheme="minorHAnsi"/>
          <w:sz w:val="24"/>
          <w:szCs w:val="24"/>
        </w:rPr>
      </w:pPr>
      <w:r w:rsidRPr="00BE2548">
        <w:rPr>
          <w:rFonts w:asciiTheme="minorHAnsi" w:hAnsiTheme="minorHAnsi" w:cstheme="minorHAnsi"/>
          <w:b/>
          <w:sz w:val="24"/>
          <w:szCs w:val="24"/>
          <w:u w:val="single"/>
        </w:rPr>
        <w:t>Absent</w:t>
      </w:r>
      <w:proofErr w:type="gramStart"/>
      <w:r>
        <w:rPr>
          <w:rFonts w:asciiTheme="minorHAnsi" w:hAnsiTheme="minorHAnsi" w:cstheme="minorHAnsi"/>
          <w:b/>
          <w:sz w:val="24"/>
          <w:szCs w:val="24"/>
          <w:u w:val="single"/>
        </w:rPr>
        <w:t>:</w:t>
      </w:r>
      <w:r w:rsidR="00FC03E8">
        <w:rPr>
          <w:rFonts w:asciiTheme="minorHAnsi" w:hAnsiTheme="minorHAnsi" w:cstheme="minorHAnsi"/>
          <w:sz w:val="24"/>
          <w:szCs w:val="24"/>
        </w:rPr>
        <w:t xml:space="preserve"> </w:t>
      </w:r>
      <w:r w:rsidR="00FC03E8" w:rsidRPr="00724F8D">
        <w:rPr>
          <w:rFonts w:asciiTheme="minorHAnsi" w:hAnsiTheme="minorHAnsi"/>
        </w:rPr>
        <w:t>:</w:t>
      </w:r>
      <w:proofErr w:type="gramEnd"/>
      <w:r w:rsidR="00FC03E8" w:rsidRPr="00724F8D">
        <w:rPr>
          <w:rFonts w:asciiTheme="minorHAnsi" w:hAnsiTheme="minorHAnsi"/>
        </w:rPr>
        <w:t xml:space="preserve"> Kurt Lewandowski</w:t>
      </w:r>
      <w:r w:rsidR="00464C44">
        <w:rPr>
          <w:rFonts w:asciiTheme="minorHAnsi" w:hAnsiTheme="minorHAnsi" w:cstheme="minorHAnsi"/>
          <w:sz w:val="24"/>
          <w:szCs w:val="24"/>
        </w:rPr>
        <w:t xml:space="preserve">, Irma </w:t>
      </w:r>
      <w:r w:rsidR="00FC03E8">
        <w:rPr>
          <w:rFonts w:asciiTheme="minorHAnsi" w:hAnsiTheme="minorHAnsi" w:cstheme="minorHAnsi"/>
          <w:sz w:val="24"/>
          <w:szCs w:val="24"/>
        </w:rPr>
        <w:t>Bjerre, Sue Goff</w:t>
      </w:r>
      <w:r w:rsidR="00E8094B">
        <w:rPr>
          <w:rFonts w:asciiTheme="minorHAnsi" w:hAnsiTheme="minorHAnsi" w:cstheme="minorHAnsi"/>
          <w:sz w:val="24"/>
          <w:szCs w:val="24"/>
        </w:rPr>
        <w:t>, Tom Sonoff</w:t>
      </w:r>
    </w:p>
    <w:tbl>
      <w:tblPr>
        <w:tblStyle w:val="TableGrid"/>
        <w:tblW w:w="5051" w:type="pct"/>
        <w:tblInd w:w="-95" w:type="dxa"/>
        <w:tblLayout w:type="fixed"/>
        <w:tblLook w:val="04A0" w:firstRow="1" w:lastRow="0" w:firstColumn="1" w:lastColumn="0" w:noHBand="0" w:noVBand="1"/>
      </w:tblPr>
      <w:tblGrid>
        <w:gridCol w:w="1800"/>
        <w:gridCol w:w="7645"/>
      </w:tblGrid>
      <w:tr w:rsidR="00462930" w:rsidRPr="00043701" w:rsidTr="00464C44">
        <w:tc>
          <w:tcPr>
            <w:tcW w:w="953" w:type="pct"/>
            <w:shd w:val="clear" w:color="auto" w:fill="BDD6EE" w:themeFill="accent1" w:themeFillTint="66"/>
            <w:vAlign w:val="center"/>
          </w:tcPr>
          <w:p w:rsidR="00462930" w:rsidRPr="00043701" w:rsidRDefault="00462930" w:rsidP="00BE6E8F">
            <w:pPr>
              <w:jc w:val="center"/>
              <w:rPr>
                <w:rFonts w:asciiTheme="minorHAnsi" w:hAnsiTheme="minorHAnsi" w:cstheme="minorHAnsi"/>
                <w:b/>
                <w:color w:val="000000" w:themeColor="text1"/>
                <w:sz w:val="24"/>
                <w:szCs w:val="24"/>
              </w:rPr>
            </w:pPr>
            <w:r w:rsidRPr="00043701">
              <w:rPr>
                <w:rFonts w:asciiTheme="minorHAnsi" w:hAnsiTheme="minorHAnsi" w:cstheme="minorHAnsi"/>
                <w:b/>
                <w:color w:val="000000" w:themeColor="text1"/>
                <w:sz w:val="24"/>
                <w:szCs w:val="24"/>
              </w:rPr>
              <w:t>Topic/Item</w:t>
            </w:r>
          </w:p>
        </w:tc>
        <w:tc>
          <w:tcPr>
            <w:tcW w:w="4047" w:type="pct"/>
            <w:shd w:val="clear" w:color="auto" w:fill="BDD6EE" w:themeFill="accent1" w:themeFillTint="66"/>
            <w:vAlign w:val="center"/>
          </w:tcPr>
          <w:p w:rsidR="00462930" w:rsidRPr="00043701" w:rsidRDefault="00462930" w:rsidP="007F72F8">
            <w:pPr>
              <w:jc w:val="center"/>
              <w:rPr>
                <w:rFonts w:asciiTheme="minorHAnsi" w:hAnsiTheme="minorHAnsi" w:cstheme="minorHAnsi"/>
                <w:b/>
                <w:color w:val="000000" w:themeColor="text1"/>
                <w:sz w:val="24"/>
                <w:szCs w:val="24"/>
              </w:rPr>
            </w:pPr>
            <w:r w:rsidRPr="00043701">
              <w:rPr>
                <w:rFonts w:asciiTheme="minorHAnsi" w:hAnsiTheme="minorHAnsi" w:cstheme="minorHAnsi"/>
                <w:b/>
                <w:color w:val="000000" w:themeColor="text1"/>
                <w:sz w:val="24"/>
                <w:szCs w:val="24"/>
              </w:rPr>
              <w:t>Key Points</w:t>
            </w:r>
          </w:p>
        </w:tc>
      </w:tr>
      <w:tr w:rsidR="00AD5982" w:rsidRPr="00043701" w:rsidTr="00464C44">
        <w:tc>
          <w:tcPr>
            <w:tcW w:w="953" w:type="pct"/>
            <w:shd w:val="clear" w:color="auto" w:fill="FFFFFF" w:themeFill="background1"/>
            <w:vAlign w:val="center"/>
          </w:tcPr>
          <w:p w:rsidR="00AD5982" w:rsidRPr="00043701" w:rsidRDefault="00AD5982" w:rsidP="00BE6E8F">
            <w:pPr>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Welcome and Introductions</w:t>
            </w:r>
          </w:p>
        </w:tc>
        <w:tc>
          <w:tcPr>
            <w:tcW w:w="4047" w:type="pct"/>
            <w:shd w:val="clear" w:color="auto" w:fill="FFFFFF" w:themeFill="background1"/>
            <w:vAlign w:val="center"/>
          </w:tcPr>
          <w:p w:rsidR="00AD5982" w:rsidRPr="00541867" w:rsidRDefault="00541867" w:rsidP="00541867">
            <w:pPr>
              <w:pStyle w:val="ListParagraph"/>
              <w:numPr>
                <w:ilvl w:val="0"/>
                <w:numId w:val="10"/>
              </w:numPr>
              <w:ind w:left="426" w:hanging="426"/>
              <w:jc w:val="both"/>
              <w:rPr>
                <w:rFonts w:asciiTheme="minorHAnsi" w:hAnsiTheme="minorHAnsi" w:cstheme="minorHAnsi"/>
                <w:color w:val="000000" w:themeColor="text1"/>
              </w:rPr>
            </w:pPr>
            <w:r w:rsidRPr="00541867">
              <w:rPr>
                <w:rFonts w:asciiTheme="minorHAnsi" w:hAnsiTheme="minorHAnsi" w:cstheme="minorHAnsi"/>
                <w:color w:val="000000" w:themeColor="text1"/>
              </w:rPr>
              <w:t>Welcome Jane Forbes</w:t>
            </w:r>
          </w:p>
        </w:tc>
      </w:tr>
      <w:tr w:rsidR="00EE73EC" w:rsidRPr="00043701" w:rsidTr="00464C44">
        <w:trPr>
          <w:trHeight w:val="890"/>
        </w:trPr>
        <w:tc>
          <w:tcPr>
            <w:tcW w:w="953" w:type="pct"/>
            <w:vAlign w:val="center"/>
          </w:tcPr>
          <w:p w:rsidR="00EE73EC" w:rsidRDefault="00990ED5" w:rsidP="0039543B">
            <w:pPr>
              <w:spacing w:before="100" w:beforeAutospacing="1" w:after="100" w:afterAutospacing="1"/>
              <w:jc w:val="center"/>
              <w:rPr>
                <w:rFonts w:asciiTheme="minorHAnsi" w:hAnsiTheme="minorHAnsi" w:cstheme="minorHAnsi"/>
                <w:b/>
                <w:sz w:val="24"/>
                <w:szCs w:val="24"/>
              </w:rPr>
            </w:pPr>
            <w:r>
              <w:rPr>
                <w:rFonts w:asciiTheme="minorHAnsi" w:hAnsiTheme="minorHAnsi" w:cstheme="minorHAnsi"/>
                <w:b/>
                <w:sz w:val="24"/>
                <w:szCs w:val="24"/>
              </w:rPr>
              <w:t>Ireland 2021</w:t>
            </w:r>
          </w:p>
        </w:tc>
        <w:tc>
          <w:tcPr>
            <w:tcW w:w="4047" w:type="pct"/>
            <w:vAlign w:val="center"/>
          </w:tcPr>
          <w:p w:rsidR="003C0E5D" w:rsidRDefault="00990ED5"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t>Jane Forbes is interested in Ireland 2021.</w:t>
            </w:r>
            <w:r w:rsidR="002E20B7">
              <w:rPr>
                <w:rFonts w:asciiTheme="minorHAnsi" w:hAnsiTheme="minorHAnsi" w:cstheme="minorHAnsi"/>
              </w:rPr>
              <w:t xml:space="preserve"> She teaches sociology part-time</w:t>
            </w:r>
            <w:r>
              <w:rPr>
                <w:rFonts w:asciiTheme="minorHAnsi" w:hAnsiTheme="minorHAnsi" w:cstheme="minorHAnsi"/>
              </w:rPr>
              <w:t xml:space="preserve"> here at CCC and online for 4 other universities. </w:t>
            </w:r>
            <w:r w:rsidR="002E20B7">
              <w:rPr>
                <w:rFonts w:asciiTheme="minorHAnsi" w:hAnsiTheme="minorHAnsi" w:cstheme="minorHAnsi"/>
              </w:rPr>
              <w:t xml:space="preserve">She would like to accompany students on the trip. Question is if Niamh can add another faculty and group of students. The sociology class can be crafted around the other courses … </w:t>
            </w:r>
          </w:p>
          <w:p w:rsidR="002E20B7" w:rsidRDefault="002E20B7"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t>If Niamh cannot, perhaps Jane’s class could join another school going?</w:t>
            </w:r>
          </w:p>
          <w:p w:rsidR="002E20B7" w:rsidRDefault="002E20B7"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t>Would Niamh comp all of the faculty if we had 5?</w:t>
            </w:r>
          </w:p>
          <w:p w:rsidR="002E20B7" w:rsidRDefault="002E20B7"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t>Could we take 60 people and use 2 buses</w:t>
            </w:r>
          </w:p>
          <w:p w:rsidR="002E20B7" w:rsidRDefault="002E20B7"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t xml:space="preserve">How would it impact accommodations/dining </w:t>
            </w:r>
            <w:proofErr w:type="spellStart"/>
            <w:r>
              <w:rPr>
                <w:rFonts w:asciiTheme="minorHAnsi" w:hAnsiTheme="minorHAnsi" w:cstheme="minorHAnsi"/>
              </w:rPr>
              <w:t>etc</w:t>
            </w:r>
            <w:proofErr w:type="spellEnd"/>
            <w:r>
              <w:rPr>
                <w:rFonts w:asciiTheme="minorHAnsi" w:hAnsiTheme="minorHAnsi" w:cstheme="minorHAnsi"/>
              </w:rPr>
              <w:t>?</w:t>
            </w:r>
          </w:p>
          <w:p w:rsidR="002E20B7" w:rsidRDefault="002E20B7" w:rsidP="002E20B7">
            <w:pPr>
              <w:pStyle w:val="ListParagraph"/>
              <w:numPr>
                <w:ilvl w:val="0"/>
                <w:numId w:val="4"/>
              </w:numPr>
              <w:ind w:left="336" w:hanging="336"/>
              <w:rPr>
                <w:rFonts w:asciiTheme="minorHAnsi" w:hAnsiTheme="minorHAnsi" w:cstheme="minorHAnsi"/>
              </w:rPr>
            </w:pPr>
            <w:r>
              <w:rPr>
                <w:rFonts w:asciiTheme="minorHAnsi" w:hAnsiTheme="minorHAnsi" w:cstheme="minorHAnsi"/>
              </w:rPr>
              <w:t>Largest group they have done is 75 people</w:t>
            </w:r>
          </w:p>
          <w:p w:rsidR="002E20B7" w:rsidRDefault="002E20B7" w:rsidP="002E20B7">
            <w:pPr>
              <w:pStyle w:val="ListParagraph"/>
              <w:numPr>
                <w:ilvl w:val="0"/>
                <w:numId w:val="4"/>
              </w:numPr>
              <w:ind w:left="336" w:hanging="336"/>
              <w:rPr>
                <w:rFonts w:asciiTheme="minorHAnsi" w:hAnsiTheme="minorHAnsi" w:cstheme="minorHAnsi"/>
              </w:rPr>
            </w:pPr>
            <w:r>
              <w:rPr>
                <w:rFonts w:asciiTheme="minorHAnsi" w:hAnsiTheme="minorHAnsi" w:cstheme="minorHAnsi"/>
              </w:rPr>
              <w:t>Would CCC have issues with this?</w:t>
            </w:r>
          </w:p>
          <w:p w:rsidR="006D5684" w:rsidRDefault="006D5684" w:rsidP="002E20B7">
            <w:pPr>
              <w:pStyle w:val="ListParagraph"/>
              <w:numPr>
                <w:ilvl w:val="0"/>
                <w:numId w:val="4"/>
              </w:numPr>
              <w:ind w:left="336" w:hanging="336"/>
              <w:rPr>
                <w:rFonts w:asciiTheme="minorHAnsi" w:hAnsiTheme="minorHAnsi" w:cstheme="minorHAnsi"/>
              </w:rPr>
            </w:pPr>
            <w:r>
              <w:rPr>
                <w:rFonts w:asciiTheme="minorHAnsi" w:hAnsiTheme="minorHAnsi" w:cstheme="minorHAnsi"/>
              </w:rPr>
              <w:t>Option for oceanography students and Jen to join other college for summer trip in future</w:t>
            </w:r>
          </w:p>
          <w:p w:rsidR="002E20B7" w:rsidRPr="002E20B7" w:rsidRDefault="006D5684" w:rsidP="002E20B7">
            <w:pPr>
              <w:pStyle w:val="ListParagraph"/>
              <w:numPr>
                <w:ilvl w:val="0"/>
                <w:numId w:val="4"/>
              </w:numPr>
              <w:ind w:left="336" w:hanging="336"/>
              <w:rPr>
                <w:rFonts w:asciiTheme="minorHAnsi" w:hAnsiTheme="minorHAnsi" w:cstheme="minorHAnsi"/>
              </w:rPr>
            </w:pPr>
            <w:r>
              <w:rPr>
                <w:rFonts w:asciiTheme="minorHAnsi" w:hAnsiTheme="minorHAnsi" w:cstheme="minorHAnsi"/>
              </w:rPr>
              <w:t xml:space="preserve">Jane – fill out intent form and go through Dean </w:t>
            </w:r>
          </w:p>
        </w:tc>
      </w:tr>
      <w:tr w:rsidR="006D5684" w:rsidRPr="00043701" w:rsidTr="00464C44">
        <w:trPr>
          <w:trHeight w:val="890"/>
        </w:trPr>
        <w:tc>
          <w:tcPr>
            <w:tcW w:w="953" w:type="pct"/>
            <w:vAlign w:val="center"/>
          </w:tcPr>
          <w:p w:rsidR="006D5684" w:rsidRDefault="006D5684" w:rsidP="0039543B">
            <w:pPr>
              <w:spacing w:before="100" w:beforeAutospacing="1" w:after="100" w:afterAutospacing="1"/>
              <w:jc w:val="center"/>
              <w:rPr>
                <w:rFonts w:asciiTheme="minorHAnsi" w:hAnsiTheme="minorHAnsi" w:cstheme="minorHAnsi"/>
                <w:b/>
                <w:sz w:val="24"/>
                <w:szCs w:val="24"/>
              </w:rPr>
            </w:pPr>
            <w:r>
              <w:rPr>
                <w:rFonts w:asciiTheme="minorHAnsi" w:hAnsiTheme="minorHAnsi" w:cstheme="minorHAnsi"/>
                <w:b/>
                <w:sz w:val="24"/>
                <w:szCs w:val="24"/>
              </w:rPr>
              <w:t>Exceptional Funds</w:t>
            </w:r>
          </w:p>
        </w:tc>
        <w:tc>
          <w:tcPr>
            <w:tcW w:w="4047" w:type="pct"/>
            <w:vAlign w:val="center"/>
          </w:tcPr>
          <w:p w:rsidR="006D5684" w:rsidRDefault="006D5684"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t xml:space="preserve">What is happening to Exceptional Funds? Could those be used to go research a study-away site-  </w:t>
            </w:r>
          </w:p>
          <w:p w:rsidR="006D5684" w:rsidRDefault="006D5684"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t>Those funds are contractual – not going away</w:t>
            </w:r>
          </w:p>
        </w:tc>
      </w:tr>
      <w:tr w:rsidR="006D5684" w:rsidRPr="00043701" w:rsidTr="00464C44">
        <w:trPr>
          <w:trHeight w:val="890"/>
        </w:trPr>
        <w:tc>
          <w:tcPr>
            <w:tcW w:w="953" w:type="pct"/>
            <w:vAlign w:val="center"/>
          </w:tcPr>
          <w:p w:rsidR="006D5684" w:rsidRDefault="006D5684" w:rsidP="0039543B">
            <w:pPr>
              <w:spacing w:before="100" w:beforeAutospacing="1" w:after="100" w:afterAutospacing="1"/>
              <w:jc w:val="center"/>
              <w:rPr>
                <w:rFonts w:asciiTheme="minorHAnsi" w:hAnsiTheme="minorHAnsi" w:cstheme="minorHAnsi"/>
                <w:b/>
                <w:sz w:val="24"/>
                <w:szCs w:val="24"/>
              </w:rPr>
            </w:pPr>
            <w:r>
              <w:rPr>
                <w:rFonts w:asciiTheme="minorHAnsi" w:hAnsiTheme="minorHAnsi" w:cstheme="minorHAnsi"/>
                <w:b/>
                <w:sz w:val="24"/>
                <w:szCs w:val="24"/>
              </w:rPr>
              <w:t xml:space="preserve">PSU </w:t>
            </w:r>
          </w:p>
        </w:tc>
        <w:tc>
          <w:tcPr>
            <w:tcW w:w="4047" w:type="pct"/>
            <w:vAlign w:val="center"/>
          </w:tcPr>
          <w:p w:rsidR="006D5684" w:rsidRDefault="006D5684"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t xml:space="preserve">PSU symposium article – </w:t>
            </w:r>
          </w:p>
          <w:p w:rsidR="006D5684" w:rsidRDefault="006D5684"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t>PSU – Virtual trip conference – lots of vendors- where do vendors go if trips are virtual – Would students do this? Did not seem realistic. It would cost less…</w:t>
            </w:r>
          </w:p>
          <w:p w:rsidR="006D5684" w:rsidRDefault="006D5684"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t xml:space="preserve">Travel insurance for pandemic… students stuck in </w:t>
            </w:r>
            <w:r w:rsidR="00464C44">
              <w:rPr>
                <w:rFonts w:asciiTheme="minorHAnsi" w:hAnsiTheme="minorHAnsi" w:cstheme="minorHAnsi"/>
              </w:rPr>
              <w:t>Ecuador</w:t>
            </w:r>
            <w:r>
              <w:rPr>
                <w:rFonts w:asciiTheme="minorHAnsi" w:hAnsiTheme="minorHAnsi" w:cstheme="minorHAnsi"/>
              </w:rPr>
              <w:t xml:space="preserve">. </w:t>
            </w:r>
            <w:r w:rsidR="00464C44">
              <w:rPr>
                <w:rFonts w:asciiTheme="minorHAnsi" w:hAnsiTheme="minorHAnsi" w:cstheme="minorHAnsi"/>
              </w:rPr>
              <w:t>Had to charter a plane… Trip in Africa- students came home with Peace Corp flight. Another group were stuck and told to come home by their university but students refused… college found money to bring their students back at end of trip</w:t>
            </w:r>
          </w:p>
          <w:p w:rsidR="00541867" w:rsidRDefault="00541867"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t>Emphasis on social media for advertising</w:t>
            </w:r>
          </w:p>
          <w:p w:rsidR="00464C44" w:rsidRDefault="00464C44"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t xml:space="preserve">There is no insurance to cover travel and pandemics. </w:t>
            </w:r>
          </w:p>
          <w:p w:rsidR="00464C44" w:rsidRDefault="00464C44"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t xml:space="preserve">This makes flying as a group more important – </w:t>
            </w:r>
          </w:p>
          <w:p w:rsidR="00464C44" w:rsidRDefault="00464C44"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t xml:space="preserve">Tighten up language on every document/refund policy </w:t>
            </w:r>
            <w:proofErr w:type="spellStart"/>
            <w:r>
              <w:rPr>
                <w:rFonts w:asciiTheme="minorHAnsi" w:hAnsiTheme="minorHAnsi" w:cstheme="minorHAnsi"/>
              </w:rPr>
              <w:t>etc</w:t>
            </w:r>
            <w:proofErr w:type="spellEnd"/>
          </w:p>
          <w:p w:rsidR="006D5684" w:rsidRDefault="00464C44"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t>At this conference only 7% of 300 people were faculty… mostly vendors and administration… only 4% represented 2 year colleges</w:t>
            </w:r>
          </w:p>
          <w:p w:rsidR="00464C44" w:rsidRDefault="00464C44"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lastRenderedPageBreak/>
              <w:t>Panels were disappointing</w:t>
            </w:r>
          </w:p>
          <w:p w:rsidR="00464C44" w:rsidRDefault="00464C44" w:rsidP="006F6158">
            <w:pPr>
              <w:pStyle w:val="ListParagraph"/>
              <w:numPr>
                <w:ilvl w:val="0"/>
                <w:numId w:val="4"/>
              </w:numPr>
              <w:ind w:left="336" w:hanging="336"/>
              <w:rPr>
                <w:rFonts w:asciiTheme="minorHAnsi" w:hAnsiTheme="minorHAnsi" w:cstheme="minorHAnsi"/>
              </w:rPr>
            </w:pPr>
            <w:r>
              <w:rPr>
                <w:rFonts w:asciiTheme="minorHAnsi" w:hAnsiTheme="minorHAnsi" w:cstheme="minorHAnsi"/>
              </w:rPr>
              <w:t>‘COIL’ – match up with another institution and have students from each site do project together</w:t>
            </w:r>
          </w:p>
        </w:tc>
      </w:tr>
      <w:tr w:rsidR="00462930" w:rsidRPr="00043701" w:rsidTr="00464C44">
        <w:trPr>
          <w:trHeight w:val="890"/>
        </w:trPr>
        <w:tc>
          <w:tcPr>
            <w:tcW w:w="953" w:type="pct"/>
            <w:vAlign w:val="center"/>
          </w:tcPr>
          <w:p w:rsidR="00462930" w:rsidRPr="00043701" w:rsidRDefault="00FC03E8" w:rsidP="0039543B">
            <w:pPr>
              <w:spacing w:before="100" w:beforeAutospacing="1" w:after="100" w:afterAutospacing="1"/>
              <w:jc w:val="center"/>
              <w:rPr>
                <w:rFonts w:asciiTheme="minorHAnsi" w:hAnsiTheme="minorHAnsi" w:cstheme="minorHAnsi"/>
                <w:b/>
                <w:sz w:val="24"/>
                <w:szCs w:val="24"/>
              </w:rPr>
            </w:pPr>
            <w:r>
              <w:rPr>
                <w:rFonts w:asciiTheme="minorHAnsi" w:hAnsiTheme="minorHAnsi" w:cstheme="minorHAnsi"/>
                <w:b/>
                <w:sz w:val="24"/>
                <w:szCs w:val="24"/>
              </w:rPr>
              <w:lastRenderedPageBreak/>
              <w:t>Taking</w:t>
            </w:r>
            <w:r w:rsidR="00464C44">
              <w:rPr>
                <w:rFonts w:asciiTheme="minorHAnsi" w:hAnsiTheme="minorHAnsi" w:cstheme="minorHAnsi"/>
                <w:b/>
                <w:sz w:val="24"/>
                <w:szCs w:val="24"/>
              </w:rPr>
              <w:t xml:space="preserve"> over of</w:t>
            </w:r>
            <w:r>
              <w:rPr>
                <w:rFonts w:asciiTheme="minorHAnsi" w:hAnsiTheme="minorHAnsi" w:cstheme="minorHAnsi"/>
                <w:b/>
                <w:sz w:val="24"/>
                <w:szCs w:val="24"/>
              </w:rPr>
              <w:t xml:space="preserve"> Ida’s</w:t>
            </w:r>
            <w:r w:rsidR="00464C44">
              <w:rPr>
                <w:rFonts w:asciiTheme="minorHAnsi" w:hAnsiTheme="minorHAnsi" w:cstheme="minorHAnsi"/>
                <w:b/>
                <w:sz w:val="24"/>
                <w:szCs w:val="24"/>
              </w:rPr>
              <w:t xml:space="preserve"> responsibilities</w:t>
            </w:r>
          </w:p>
        </w:tc>
        <w:tc>
          <w:tcPr>
            <w:tcW w:w="4047" w:type="pct"/>
            <w:vAlign w:val="center"/>
          </w:tcPr>
          <w:p w:rsidR="00EE73EC" w:rsidRDefault="00FC03E8" w:rsidP="00733D0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 xml:space="preserve">Have some of Ida’s international info emails sent to </w:t>
            </w:r>
            <w:proofErr w:type="spellStart"/>
            <w:r>
              <w:rPr>
                <w:rFonts w:asciiTheme="minorHAnsi" w:hAnsiTheme="minorHAnsi" w:cstheme="minorHAnsi"/>
              </w:rPr>
              <w:t>studyabroadccc</w:t>
            </w:r>
            <w:proofErr w:type="spellEnd"/>
            <w:r>
              <w:rPr>
                <w:rFonts w:asciiTheme="minorHAnsi" w:hAnsiTheme="minorHAnsi" w:cstheme="minorHAnsi"/>
              </w:rPr>
              <w:t xml:space="preserve"> email? </w:t>
            </w:r>
          </w:p>
          <w:p w:rsidR="00FC03E8" w:rsidRDefault="00FC03E8" w:rsidP="00733D0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NAFSA Academy–  Important to stay in this</w:t>
            </w:r>
          </w:p>
          <w:p w:rsidR="00FC03E8" w:rsidRPr="00FC03E8" w:rsidRDefault="00FC03E8" w:rsidP="00FC03E8">
            <w:pPr>
              <w:pStyle w:val="ListParagraph"/>
              <w:numPr>
                <w:ilvl w:val="0"/>
                <w:numId w:val="1"/>
              </w:numPr>
              <w:ind w:left="606" w:hanging="606"/>
              <w:rPr>
                <w:rFonts w:asciiTheme="minorHAnsi" w:hAnsiTheme="minorHAnsi" w:cstheme="minorHAnsi"/>
              </w:rPr>
            </w:pPr>
            <w:r w:rsidRPr="00FC03E8">
              <w:rPr>
                <w:rFonts w:asciiTheme="minorHAnsi" w:hAnsiTheme="minorHAnsi" w:cstheme="minorHAnsi"/>
              </w:rPr>
              <w:t>Doing an online next week</w:t>
            </w:r>
          </w:p>
          <w:p w:rsidR="00FC03E8" w:rsidRPr="00FC03E8" w:rsidRDefault="00FC03E8" w:rsidP="00FC03E8">
            <w:pPr>
              <w:pStyle w:val="ListParagraph"/>
              <w:numPr>
                <w:ilvl w:val="0"/>
                <w:numId w:val="1"/>
              </w:numPr>
              <w:ind w:left="606" w:hanging="606"/>
              <w:rPr>
                <w:rFonts w:asciiTheme="minorHAnsi" w:hAnsiTheme="minorHAnsi" w:cstheme="minorHAnsi"/>
              </w:rPr>
            </w:pPr>
            <w:r w:rsidRPr="00FC03E8">
              <w:rPr>
                <w:rFonts w:asciiTheme="minorHAnsi" w:hAnsiTheme="minorHAnsi" w:cstheme="minorHAnsi"/>
              </w:rPr>
              <w:t>Melissa has completed course</w:t>
            </w:r>
          </w:p>
          <w:p w:rsidR="00FC03E8" w:rsidRDefault="00FC03E8" w:rsidP="00733D0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NORIE- Melissa goes to these meetings</w:t>
            </w:r>
          </w:p>
          <w:p w:rsidR="00FC03E8" w:rsidRDefault="00FC03E8" w:rsidP="00733D0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Study Oregon</w:t>
            </w:r>
          </w:p>
          <w:p w:rsidR="00FC03E8" w:rsidRDefault="00FC03E8" w:rsidP="00733D0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 xml:space="preserve">Fulbright – need to watch for grants and other items of interest to GLC committee – Melissa Jones is the current representative – Sue Mach will do this </w:t>
            </w:r>
          </w:p>
          <w:p w:rsidR="00FC03E8" w:rsidRDefault="00FC03E8" w:rsidP="00733D0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 xml:space="preserve">Diversity Abroad – Ida will change to CCC </w:t>
            </w:r>
            <w:proofErr w:type="spellStart"/>
            <w:r>
              <w:rPr>
                <w:rFonts w:asciiTheme="minorHAnsi" w:hAnsiTheme="minorHAnsi" w:cstheme="minorHAnsi"/>
              </w:rPr>
              <w:t>studyabroad</w:t>
            </w:r>
            <w:proofErr w:type="spellEnd"/>
            <w:r>
              <w:rPr>
                <w:rFonts w:asciiTheme="minorHAnsi" w:hAnsiTheme="minorHAnsi" w:cstheme="minorHAnsi"/>
              </w:rPr>
              <w:t xml:space="preserve"> email – provide scholarships</w:t>
            </w:r>
          </w:p>
          <w:p w:rsidR="00FC03E8" w:rsidRPr="003C0E5D" w:rsidRDefault="00FC03E8" w:rsidP="00FC03E8">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Gilman Scholarship – Irma is advisor already so she could verify for students</w:t>
            </w:r>
          </w:p>
        </w:tc>
      </w:tr>
      <w:tr w:rsidR="00462930" w:rsidRPr="00043701" w:rsidTr="00464C44">
        <w:trPr>
          <w:trHeight w:val="890"/>
        </w:trPr>
        <w:tc>
          <w:tcPr>
            <w:tcW w:w="953" w:type="pct"/>
            <w:vAlign w:val="center"/>
          </w:tcPr>
          <w:p w:rsidR="00462930" w:rsidRPr="00043701" w:rsidRDefault="00CA39F5" w:rsidP="0039543B">
            <w:pPr>
              <w:spacing w:before="100" w:beforeAutospacing="1" w:after="100" w:afterAutospacing="1"/>
              <w:jc w:val="center"/>
              <w:rPr>
                <w:rFonts w:asciiTheme="minorHAnsi" w:hAnsiTheme="minorHAnsi" w:cstheme="minorHAnsi"/>
                <w:b/>
                <w:sz w:val="24"/>
                <w:szCs w:val="24"/>
              </w:rPr>
            </w:pPr>
            <w:r>
              <w:rPr>
                <w:rFonts w:asciiTheme="minorHAnsi" w:hAnsiTheme="minorHAnsi" w:cstheme="minorHAnsi"/>
                <w:b/>
                <w:sz w:val="24"/>
                <w:szCs w:val="24"/>
              </w:rPr>
              <w:t>Faculty Handbook</w:t>
            </w:r>
          </w:p>
        </w:tc>
        <w:tc>
          <w:tcPr>
            <w:tcW w:w="4047" w:type="pct"/>
            <w:vAlign w:val="center"/>
          </w:tcPr>
          <w:p w:rsidR="00847310" w:rsidRDefault="00FC03E8" w:rsidP="00BE6E8F">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 xml:space="preserve">Get it on committee page –put up as PDF Draft </w:t>
            </w:r>
          </w:p>
          <w:p w:rsidR="00FC03E8" w:rsidRPr="00043701" w:rsidRDefault="00FC03E8" w:rsidP="00FC03E8">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Waiting for  administer to approve</w:t>
            </w:r>
          </w:p>
        </w:tc>
      </w:tr>
      <w:tr w:rsidR="00E550FE" w:rsidRPr="00043701" w:rsidTr="00464C44">
        <w:trPr>
          <w:trHeight w:val="890"/>
        </w:trPr>
        <w:tc>
          <w:tcPr>
            <w:tcW w:w="953" w:type="pct"/>
            <w:vAlign w:val="center"/>
          </w:tcPr>
          <w:p w:rsidR="00E550FE" w:rsidRDefault="00541867" w:rsidP="0039543B">
            <w:pPr>
              <w:spacing w:before="100" w:beforeAutospacing="1" w:after="100" w:afterAutospacing="1"/>
              <w:jc w:val="center"/>
              <w:rPr>
                <w:rFonts w:asciiTheme="minorHAnsi" w:hAnsiTheme="minorHAnsi" w:cstheme="minorHAnsi"/>
                <w:b/>
                <w:sz w:val="24"/>
                <w:szCs w:val="24"/>
              </w:rPr>
            </w:pPr>
            <w:r>
              <w:rPr>
                <w:rFonts w:asciiTheme="minorHAnsi" w:hAnsiTheme="minorHAnsi" w:cstheme="minorHAnsi"/>
                <w:b/>
                <w:sz w:val="24"/>
                <w:szCs w:val="24"/>
              </w:rPr>
              <w:t>France Trip</w:t>
            </w:r>
          </w:p>
        </w:tc>
        <w:tc>
          <w:tcPr>
            <w:tcW w:w="4047" w:type="pct"/>
            <w:vAlign w:val="center"/>
          </w:tcPr>
          <w:p w:rsidR="00E550FE" w:rsidRDefault="00541867" w:rsidP="00BE6E8F">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Will continue to move forward for summer 2021 … Ernesto created poster for this trip – send to Lori Hall so she can provide info. Will send to committee as email for feedback</w:t>
            </w:r>
          </w:p>
          <w:p w:rsidR="00541867" w:rsidRDefault="00541867" w:rsidP="00BE6E8F">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Need to put date on it for the zoom informational meeting</w:t>
            </w:r>
          </w:p>
          <w:p w:rsidR="00541867" w:rsidRDefault="00541867" w:rsidP="00BE6E8F">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 xml:space="preserve">Send to  Community Ed – and to Jann York </w:t>
            </w:r>
          </w:p>
        </w:tc>
      </w:tr>
      <w:tr w:rsidR="00541867" w:rsidRPr="00043701" w:rsidTr="00464C44">
        <w:trPr>
          <w:trHeight w:val="890"/>
        </w:trPr>
        <w:tc>
          <w:tcPr>
            <w:tcW w:w="953" w:type="pct"/>
            <w:vAlign w:val="center"/>
          </w:tcPr>
          <w:p w:rsidR="00541867" w:rsidRDefault="00541867" w:rsidP="0039543B">
            <w:pPr>
              <w:spacing w:before="100" w:beforeAutospacing="1" w:after="100" w:afterAutospacing="1"/>
              <w:jc w:val="center"/>
              <w:rPr>
                <w:rFonts w:asciiTheme="minorHAnsi" w:hAnsiTheme="minorHAnsi" w:cstheme="minorHAnsi"/>
                <w:b/>
                <w:sz w:val="24"/>
                <w:szCs w:val="24"/>
              </w:rPr>
            </w:pPr>
            <w:r>
              <w:rPr>
                <w:rFonts w:asciiTheme="minorHAnsi" w:hAnsiTheme="minorHAnsi" w:cstheme="minorHAnsi"/>
                <w:b/>
                <w:sz w:val="24"/>
                <w:szCs w:val="24"/>
              </w:rPr>
              <w:t>Farewell to Ida</w:t>
            </w:r>
          </w:p>
        </w:tc>
        <w:tc>
          <w:tcPr>
            <w:tcW w:w="4047" w:type="pct"/>
            <w:vAlign w:val="center"/>
          </w:tcPr>
          <w:p w:rsidR="00541867" w:rsidRPr="00541867" w:rsidRDefault="00541867" w:rsidP="00541867">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We will miss you, Ida</w:t>
            </w:r>
            <w:r w:rsidR="00E8094B">
              <w:rPr>
                <w:rFonts w:asciiTheme="minorHAnsi" w:hAnsiTheme="minorHAnsi" w:cstheme="minorHAnsi"/>
              </w:rPr>
              <w:t xml:space="preserve"> and congratulations on your new puppy… </w:t>
            </w:r>
          </w:p>
        </w:tc>
      </w:tr>
      <w:tr w:rsidR="00E8094B" w:rsidRPr="00043701" w:rsidTr="00464C44">
        <w:trPr>
          <w:trHeight w:val="890"/>
        </w:trPr>
        <w:tc>
          <w:tcPr>
            <w:tcW w:w="953" w:type="pct"/>
            <w:vAlign w:val="center"/>
          </w:tcPr>
          <w:p w:rsidR="00E8094B" w:rsidRDefault="00E8094B" w:rsidP="0039543B">
            <w:pPr>
              <w:spacing w:before="100" w:beforeAutospacing="1" w:after="100" w:afterAutospacing="1"/>
              <w:jc w:val="center"/>
              <w:rPr>
                <w:rFonts w:asciiTheme="minorHAnsi" w:hAnsiTheme="minorHAnsi" w:cstheme="minorHAnsi"/>
                <w:b/>
                <w:sz w:val="24"/>
                <w:szCs w:val="24"/>
              </w:rPr>
            </w:pPr>
            <w:r>
              <w:rPr>
                <w:rFonts w:asciiTheme="minorHAnsi" w:hAnsiTheme="minorHAnsi" w:cstheme="minorHAnsi"/>
                <w:b/>
                <w:sz w:val="24"/>
                <w:szCs w:val="24"/>
              </w:rPr>
              <w:t>One More Meeting?</w:t>
            </w:r>
          </w:p>
        </w:tc>
        <w:tc>
          <w:tcPr>
            <w:tcW w:w="4047" w:type="pct"/>
            <w:vAlign w:val="center"/>
          </w:tcPr>
          <w:p w:rsidR="00E8094B" w:rsidRDefault="00E8094B" w:rsidP="00541867">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5 pm social hour meeting in finals week – June 11</w:t>
            </w:r>
            <w:r w:rsidRPr="00E8094B">
              <w:rPr>
                <w:rFonts w:asciiTheme="minorHAnsi" w:hAnsiTheme="minorHAnsi" w:cstheme="minorHAnsi"/>
                <w:vertAlign w:val="superscript"/>
              </w:rPr>
              <w:t>th</w:t>
            </w:r>
            <w:r>
              <w:rPr>
                <w:rFonts w:asciiTheme="minorHAnsi" w:hAnsiTheme="minorHAnsi" w:cstheme="minorHAnsi"/>
              </w:rPr>
              <w:t xml:space="preserve">  </w:t>
            </w:r>
          </w:p>
          <w:p w:rsidR="00E8094B" w:rsidRDefault="00E8094B" w:rsidP="00E8094B">
            <w:pPr>
              <w:pStyle w:val="ListParagraph"/>
              <w:spacing w:after="0" w:line="240" w:lineRule="auto"/>
              <w:ind w:left="360"/>
              <w:rPr>
                <w:rFonts w:asciiTheme="minorHAnsi" w:hAnsiTheme="minorHAnsi" w:cstheme="minorHAnsi"/>
              </w:rPr>
            </w:pPr>
          </w:p>
        </w:tc>
      </w:tr>
    </w:tbl>
    <w:p w:rsidR="002207B5" w:rsidRDefault="002207B5"/>
    <w:sectPr w:rsidR="002207B5" w:rsidSect="00E550FE">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47A"/>
    <w:multiLevelType w:val="hybridMultilevel"/>
    <w:tmpl w:val="643EF8FE"/>
    <w:lvl w:ilvl="0" w:tplc="04090001">
      <w:start w:val="1"/>
      <w:numFmt w:val="bullet"/>
      <w:lvlText w:val=""/>
      <w:lvlJc w:val="left"/>
      <w:pPr>
        <w:ind w:left="5490" w:hanging="360"/>
      </w:pPr>
      <w:rPr>
        <w:rFonts w:ascii="Symbol" w:hAnsi="Symbol" w:hint="default"/>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1" w15:restartNumberingAfterBreak="0">
    <w:nsid w:val="06DB2C95"/>
    <w:multiLevelType w:val="hybridMultilevel"/>
    <w:tmpl w:val="5BB8F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614C8"/>
    <w:multiLevelType w:val="hybridMultilevel"/>
    <w:tmpl w:val="78EC8622"/>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 w15:restartNumberingAfterBreak="0">
    <w:nsid w:val="0BF272C4"/>
    <w:multiLevelType w:val="hybridMultilevel"/>
    <w:tmpl w:val="1BE8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90D78"/>
    <w:multiLevelType w:val="hybridMultilevel"/>
    <w:tmpl w:val="B3484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E3CDF"/>
    <w:multiLevelType w:val="hybridMultilevel"/>
    <w:tmpl w:val="D646E4FA"/>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6" w15:restartNumberingAfterBreak="0">
    <w:nsid w:val="120448D3"/>
    <w:multiLevelType w:val="hybridMultilevel"/>
    <w:tmpl w:val="4B489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7C3EA3"/>
    <w:multiLevelType w:val="hybridMultilevel"/>
    <w:tmpl w:val="820C8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1D2ED6"/>
    <w:multiLevelType w:val="hybridMultilevel"/>
    <w:tmpl w:val="F11E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83DC2"/>
    <w:multiLevelType w:val="hybridMultilevel"/>
    <w:tmpl w:val="0604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9"/>
  </w:num>
  <w:num w:numId="5">
    <w:abstractNumId w:val="7"/>
  </w:num>
  <w:num w:numId="6">
    <w:abstractNumId w:val="3"/>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30"/>
    <w:rsid w:val="001162AD"/>
    <w:rsid w:val="00201A93"/>
    <w:rsid w:val="002207B5"/>
    <w:rsid w:val="00274CCD"/>
    <w:rsid w:val="002E20B7"/>
    <w:rsid w:val="0039543B"/>
    <w:rsid w:val="003C0E5D"/>
    <w:rsid w:val="00462930"/>
    <w:rsid w:val="00464C44"/>
    <w:rsid w:val="00530477"/>
    <w:rsid w:val="00541867"/>
    <w:rsid w:val="006D5684"/>
    <w:rsid w:val="006F6158"/>
    <w:rsid w:val="00733D09"/>
    <w:rsid w:val="007F72F8"/>
    <w:rsid w:val="008413CE"/>
    <w:rsid w:val="00847310"/>
    <w:rsid w:val="008D1234"/>
    <w:rsid w:val="00990ED5"/>
    <w:rsid w:val="00AB36A9"/>
    <w:rsid w:val="00AD5982"/>
    <w:rsid w:val="00B21111"/>
    <w:rsid w:val="00BE2548"/>
    <w:rsid w:val="00BE6E8F"/>
    <w:rsid w:val="00CA39F5"/>
    <w:rsid w:val="00D602EC"/>
    <w:rsid w:val="00DD43E3"/>
    <w:rsid w:val="00E550FE"/>
    <w:rsid w:val="00E66FFA"/>
    <w:rsid w:val="00E8094B"/>
    <w:rsid w:val="00EE73EC"/>
    <w:rsid w:val="00FC03E8"/>
    <w:rsid w:val="00FE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A6B5"/>
  <w15:chartTrackingRefBased/>
  <w15:docId w15:val="{BB6E1FD0-128B-41F6-9215-E1881EBF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930"/>
    <w:pPr>
      <w:spacing w:after="200" w:line="276"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Dodson</dc:creator>
  <cp:keywords/>
  <dc:description/>
  <cp:lastModifiedBy>Carol Dodson</cp:lastModifiedBy>
  <cp:revision>2</cp:revision>
  <dcterms:created xsi:type="dcterms:W3CDTF">2020-05-22T20:27:00Z</dcterms:created>
  <dcterms:modified xsi:type="dcterms:W3CDTF">2020-05-22T20:27:00Z</dcterms:modified>
</cp:coreProperties>
</file>